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92" w:rsidRDefault="00BA5092" w:rsidP="00BA5092">
      <w:pPr>
        <w:rPr>
          <w:rFonts w:cs="Arial"/>
          <w:sz w:val="21"/>
          <w:szCs w:val="21"/>
        </w:rPr>
      </w:pPr>
      <w:r w:rsidRPr="00343321">
        <w:rPr>
          <w:rFonts w:cs="Arial"/>
          <w:sz w:val="21"/>
          <w:szCs w:val="21"/>
        </w:rPr>
        <w:fldChar w:fldCharType="begin"/>
      </w:r>
      <w:r w:rsidRPr="00343321">
        <w:rPr>
          <w:rFonts w:cs="Arial"/>
          <w:sz w:val="21"/>
          <w:szCs w:val="21"/>
        </w:rPr>
        <w:instrText xml:space="preserve"> DATE  \@ "d MMMM yyyy"  \* MERGEFORMAT </w:instrText>
      </w:r>
      <w:r w:rsidRPr="00343321">
        <w:rPr>
          <w:rFonts w:cs="Arial"/>
          <w:sz w:val="21"/>
          <w:szCs w:val="21"/>
        </w:rPr>
        <w:fldChar w:fldCharType="separate"/>
      </w:r>
      <w:r w:rsidR="00CA0F5C">
        <w:rPr>
          <w:rFonts w:cs="Arial"/>
          <w:noProof/>
          <w:sz w:val="21"/>
          <w:szCs w:val="21"/>
        </w:rPr>
        <w:t>19 December 2016</w:t>
      </w:r>
      <w:r w:rsidRPr="00343321">
        <w:rPr>
          <w:rFonts w:cs="Arial"/>
          <w:sz w:val="21"/>
          <w:szCs w:val="21"/>
        </w:rPr>
        <w:fldChar w:fldCharType="end"/>
      </w:r>
    </w:p>
    <w:p w:rsidR="006A575A" w:rsidRDefault="006A575A" w:rsidP="00BA5092">
      <w:pPr>
        <w:rPr>
          <w:rFonts w:cs="Arial"/>
          <w:sz w:val="21"/>
          <w:szCs w:val="21"/>
        </w:rPr>
      </w:pP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highlight w:val="yellow"/>
          <w:lang w:val="en-AU"/>
        </w:rPr>
      </w:pPr>
      <w:r w:rsidRPr="006A575A">
        <w:rPr>
          <w:rFonts w:ascii="Arial" w:eastAsia="Times New Roman" w:hAnsi="Arial" w:cs="Tahoma"/>
          <w:szCs w:val="21"/>
          <w:highlight w:val="yellow"/>
          <w:lang w:val="en-AU"/>
        </w:rPr>
        <w:t>DATE</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highlight w:val="yellow"/>
          <w:lang w:val="en-AU"/>
        </w:rPr>
      </w:pPr>
      <w:r w:rsidRPr="006A575A">
        <w:rPr>
          <w:rFonts w:ascii="Arial" w:eastAsia="Times New Roman" w:hAnsi="Arial" w:cs="Tahoma"/>
          <w:szCs w:val="21"/>
          <w:highlight w:val="yellow"/>
          <w:lang w:val="en-AU"/>
        </w:rPr>
        <w:t>[Investor Representative]</w:t>
      </w:r>
    </w:p>
    <w:p w:rsidR="006A575A" w:rsidRPr="006A575A" w:rsidRDefault="006A575A" w:rsidP="006A575A">
      <w:pPr>
        <w:spacing w:after="0" w:line="278" w:lineRule="auto"/>
        <w:jc w:val="both"/>
        <w:rPr>
          <w:rFonts w:ascii="Arial" w:eastAsia="Times New Roman" w:hAnsi="Arial" w:cs="Tahoma"/>
          <w:szCs w:val="21"/>
          <w:highlight w:val="yellow"/>
          <w:lang w:val="en-AU"/>
        </w:rPr>
      </w:pPr>
      <w:r w:rsidRPr="006A575A">
        <w:rPr>
          <w:rFonts w:ascii="Arial" w:eastAsia="Times New Roman" w:hAnsi="Arial" w:cs="Tahoma"/>
          <w:szCs w:val="21"/>
          <w:highlight w:val="yellow"/>
          <w:lang w:val="en-AU"/>
        </w:rPr>
        <w:t>[Address]</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lang w:val="en-AU"/>
        </w:rPr>
      </w:pPr>
      <w:r w:rsidRPr="006A575A">
        <w:rPr>
          <w:rFonts w:ascii="Arial" w:eastAsia="Times New Roman" w:hAnsi="Arial" w:cs="Tahoma"/>
          <w:szCs w:val="21"/>
          <w:lang w:val="en-AU"/>
        </w:rPr>
        <w:t xml:space="preserve">Dear </w:t>
      </w:r>
      <w:r w:rsidRPr="006A575A">
        <w:rPr>
          <w:rFonts w:ascii="Arial" w:eastAsia="Times New Roman" w:hAnsi="Arial" w:cs="Tahoma"/>
          <w:szCs w:val="21"/>
          <w:highlight w:val="yellow"/>
          <w:lang w:val="en-AU"/>
        </w:rPr>
        <w:t>[Investor Representative]</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120" w:line="240" w:lineRule="auto"/>
        <w:jc w:val="both"/>
        <w:rPr>
          <w:rFonts w:ascii="Arial" w:eastAsia="Times New Roman" w:hAnsi="Arial" w:cs="Tahoma"/>
          <w:szCs w:val="21"/>
          <w:lang w:val="en-AU"/>
        </w:rPr>
      </w:pPr>
      <w:r w:rsidRPr="006A575A">
        <w:rPr>
          <w:rFonts w:ascii="Arial" w:eastAsia="Times New Roman" w:hAnsi="Arial" w:cs="Tahoma"/>
          <w:szCs w:val="21"/>
          <w:lang w:val="en-AU"/>
        </w:rPr>
        <w:t xml:space="preserve">We refer to the proposed investment in </w:t>
      </w:r>
      <w:r w:rsidRPr="006A575A">
        <w:rPr>
          <w:rFonts w:ascii="Arial" w:eastAsia="Times New Roman" w:hAnsi="Arial" w:cs="Tahoma"/>
          <w:szCs w:val="21"/>
          <w:highlight w:val="yellow"/>
          <w:lang w:val="en-AU"/>
        </w:rPr>
        <w:t xml:space="preserve">[Company] </w:t>
      </w:r>
      <w:r w:rsidRPr="006A575A">
        <w:rPr>
          <w:rFonts w:ascii="Arial" w:eastAsia="Times New Roman" w:hAnsi="Arial" w:cs="Tahoma"/>
          <w:szCs w:val="21"/>
          <w:lang w:val="en-AU"/>
        </w:rPr>
        <w:t>(</w:t>
      </w:r>
      <w:r w:rsidRPr="006A575A">
        <w:rPr>
          <w:rFonts w:ascii="Arial" w:eastAsia="Times New Roman" w:hAnsi="Arial" w:cs="Tahoma"/>
          <w:b/>
          <w:szCs w:val="21"/>
          <w:lang w:val="en-AU"/>
        </w:rPr>
        <w:t>Company</w:t>
      </w:r>
      <w:r w:rsidRPr="006A575A">
        <w:rPr>
          <w:rFonts w:ascii="Arial" w:eastAsia="Times New Roman" w:hAnsi="Arial" w:cs="Tahoma"/>
          <w:szCs w:val="21"/>
          <w:lang w:val="en-AU"/>
        </w:rPr>
        <w:t>) by certain investors (</w:t>
      </w:r>
      <w:r w:rsidRPr="006A575A">
        <w:rPr>
          <w:rFonts w:ascii="Arial" w:eastAsia="Times New Roman" w:hAnsi="Arial" w:cs="Tahoma"/>
          <w:b/>
          <w:szCs w:val="21"/>
          <w:lang w:val="en-AU"/>
        </w:rPr>
        <w:t>Investors</w:t>
      </w:r>
      <w:r w:rsidRPr="006A575A">
        <w:rPr>
          <w:rFonts w:ascii="Arial" w:eastAsia="Times New Roman" w:hAnsi="Arial" w:cs="Tahoma"/>
          <w:szCs w:val="21"/>
          <w:lang w:val="en-AU"/>
        </w:rPr>
        <w:t>), including NZVIF Investments Limited (</w:t>
      </w:r>
      <w:r w:rsidRPr="006A575A">
        <w:rPr>
          <w:rFonts w:ascii="Arial" w:eastAsia="Times New Roman" w:hAnsi="Arial" w:cs="Tahoma"/>
          <w:b/>
          <w:szCs w:val="21"/>
          <w:lang w:val="en-AU"/>
        </w:rPr>
        <w:t>NZVIF</w:t>
      </w:r>
      <w:r w:rsidRPr="006A575A">
        <w:rPr>
          <w:rFonts w:ascii="Arial" w:eastAsia="Times New Roman" w:hAnsi="Arial" w:cs="Tahoma"/>
          <w:szCs w:val="21"/>
          <w:lang w:val="en-AU"/>
        </w:rPr>
        <w:t xml:space="preserve">).  </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lang w:val="en-AU"/>
        </w:rPr>
      </w:pPr>
      <w:r w:rsidRPr="006A575A">
        <w:rPr>
          <w:rFonts w:ascii="Arial" w:eastAsia="Times New Roman" w:hAnsi="Arial" w:cs="Tahoma"/>
          <w:szCs w:val="21"/>
          <w:lang w:val="en-AU"/>
        </w:rPr>
        <w:t xml:space="preserve">Under the </w:t>
      </w:r>
      <w:r w:rsidRPr="006A575A">
        <w:rPr>
          <w:rFonts w:ascii="Arial" w:eastAsia="Times New Roman" w:hAnsi="Arial" w:cs="Tahoma"/>
          <w:szCs w:val="21"/>
          <w:highlight w:val="yellow"/>
          <w:lang w:val="en-AU"/>
        </w:rPr>
        <w:t>[Subscription and Shareholders’ Agreement]</w:t>
      </w:r>
      <w:r w:rsidRPr="006A575A">
        <w:rPr>
          <w:rFonts w:ascii="Arial" w:eastAsia="Times New Roman" w:hAnsi="Arial" w:cs="Tahoma"/>
          <w:szCs w:val="21"/>
          <w:lang w:val="en-AU"/>
        </w:rPr>
        <w:t xml:space="preserve"> to be entered into by the Investors, the Company and certain other parties, NZVIF and the other Investors have certain rights as shareholders of the Company.  While we will retain our ability to exercise such rights, we do not always exercise them directly and from time to time will require input from you on how such rights should be exercised, as well as ongoing monitoring, and assistance with the exit of, our investment.</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lang w:val="en-AU"/>
        </w:rPr>
      </w:pPr>
      <w:r w:rsidRPr="006A575A">
        <w:rPr>
          <w:rFonts w:ascii="Arial" w:eastAsia="Times New Roman" w:hAnsi="Arial" w:cs="Tahoma"/>
          <w:szCs w:val="21"/>
          <w:lang w:val="en-AU"/>
        </w:rPr>
        <w:t>Accordingly, the purpose of this letter is to confirm your appointment as our representative (</w:t>
      </w:r>
      <w:r w:rsidRPr="006A575A">
        <w:rPr>
          <w:rFonts w:ascii="Arial" w:eastAsia="Times New Roman" w:hAnsi="Arial" w:cs="Tahoma"/>
          <w:b/>
          <w:szCs w:val="21"/>
          <w:lang w:val="en-AU"/>
        </w:rPr>
        <w:t>Representative</w:t>
      </w:r>
      <w:r w:rsidRPr="006A575A">
        <w:rPr>
          <w:rFonts w:ascii="Arial" w:eastAsia="Times New Roman" w:hAnsi="Arial" w:cs="Tahoma"/>
          <w:szCs w:val="21"/>
          <w:lang w:val="en-AU"/>
        </w:rPr>
        <w:t xml:space="preserve">) in respect of the above investment, on the terms set out below. </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numPr>
          <w:ilvl w:val="0"/>
          <w:numId w:val="9"/>
        </w:numPr>
        <w:tabs>
          <w:tab w:val="left" w:pos="360"/>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As requested by us, you will with our prior approval</w:t>
      </w:r>
      <w:r w:rsidRPr="006A575A">
        <w:rPr>
          <w:rFonts w:ascii="Arial" w:eastAsia="Times New Roman" w:hAnsi="Arial" w:cs="Tahoma"/>
          <w:kern w:val="32"/>
          <w:szCs w:val="21"/>
          <w:lang w:val="en-AU"/>
        </w:rPr>
        <w:t xml:space="preserve">, </w:t>
      </w:r>
      <w:r w:rsidRPr="006A575A">
        <w:rPr>
          <w:rFonts w:ascii="Arial" w:eastAsia="Times New Roman" w:hAnsi="Arial" w:cs="Tahoma"/>
          <w:szCs w:val="21"/>
          <w:lang w:val="en-AU"/>
        </w:rPr>
        <w:t>exercise NZVIF's rights attaching to its shares in the Company (including</w:t>
      </w:r>
      <w:r w:rsidRPr="006A575A">
        <w:rPr>
          <w:rFonts w:ascii="Arial" w:eastAsia="Times New Roman" w:hAnsi="Arial" w:cs="Tahoma"/>
          <w:kern w:val="32"/>
          <w:szCs w:val="21"/>
          <w:lang w:val="en-AU"/>
        </w:rPr>
        <w:t xml:space="preserve"> by</w:t>
      </w:r>
      <w:r w:rsidRPr="006A575A">
        <w:rPr>
          <w:rFonts w:ascii="Arial" w:eastAsia="Times New Roman" w:hAnsi="Arial" w:cs="Tahoma"/>
          <w:szCs w:val="21"/>
          <w:lang w:val="en-AU"/>
        </w:rPr>
        <w:t xml:space="preserve"> sign</w:t>
      </w:r>
      <w:r w:rsidRPr="006A575A">
        <w:rPr>
          <w:rFonts w:ascii="Arial" w:eastAsia="Times New Roman" w:hAnsi="Arial" w:cs="Tahoma"/>
          <w:kern w:val="32"/>
          <w:szCs w:val="21"/>
          <w:lang w:val="en-AU"/>
        </w:rPr>
        <w:t>ing</w:t>
      </w:r>
      <w:r w:rsidRPr="006A575A">
        <w:rPr>
          <w:rFonts w:ascii="Arial" w:eastAsia="Times New Roman" w:hAnsi="Arial" w:cs="Tahoma"/>
          <w:szCs w:val="21"/>
          <w:lang w:val="en-AU"/>
        </w:rPr>
        <w:t xml:space="preserve"> any resolutions which need to be signed by NZVIF and the other Investors and shareholders) in the same manner as </w:t>
      </w:r>
      <w:r w:rsidRPr="006A575A">
        <w:rPr>
          <w:rFonts w:ascii="Arial" w:eastAsia="Times New Roman" w:hAnsi="Arial" w:cs="Tahoma"/>
          <w:szCs w:val="21"/>
          <w:highlight w:val="yellow"/>
          <w:lang w:val="en-AU"/>
        </w:rPr>
        <w:t>[SCIF Partner]</w:t>
      </w:r>
      <w:r w:rsidRPr="006A575A">
        <w:rPr>
          <w:rFonts w:ascii="Arial" w:eastAsia="Times New Roman" w:hAnsi="Arial" w:cs="Tahoma"/>
          <w:szCs w:val="21"/>
          <w:lang w:val="en-AU"/>
        </w:rPr>
        <w:t xml:space="preserve"> or as otherwise directed by NZVIF (as relevant), unless you are conflicted in any way in relation to the relevant decision.</w:t>
      </w:r>
    </w:p>
    <w:p w:rsidR="006A575A" w:rsidRPr="006A575A" w:rsidRDefault="006A575A" w:rsidP="006A575A">
      <w:pPr>
        <w:tabs>
          <w:tab w:val="left" w:pos="851"/>
          <w:tab w:val="left" w:pos="1701"/>
          <w:tab w:val="left" w:pos="2552"/>
          <w:tab w:val="left" w:pos="3402"/>
        </w:tabs>
        <w:spacing w:after="0" w:line="278" w:lineRule="auto"/>
        <w:jc w:val="both"/>
        <w:rPr>
          <w:rFonts w:ascii="Arial" w:eastAsia="Times New Roman" w:hAnsi="Arial" w:cs="Tahoma"/>
          <w:szCs w:val="21"/>
          <w:lang w:val="en-AU"/>
        </w:rPr>
      </w:pPr>
    </w:p>
    <w:p w:rsidR="006A575A" w:rsidRPr="006A575A" w:rsidRDefault="006A575A" w:rsidP="006A575A">
      <w:pPr>
        <w:numPr>
          <w:ilvl w:val="0"/>
          <w:numId w:val="9"/>
        </w:numPr>
        <w:tabs>
          <w:tab w:val="left" w:pos="360"/>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You will provide NZVIF with all material information in relation to the Company received by you, and keep NZVIF informed of any material changes to the Company's position, in accordance with any protocols specified by NZVIF from time to time.</w:t>
      </w:r>
    </w:p>
    <w:p w:rsidR="006A575A" w:rsidRPr="006A575A" w:rsidRDefault="006A575A" w:rsidP="006A575A">
      <w:pPr>
        <w:spacing w:after="0" w:line="300" w:lineRule="exact"/>
        <w:rPr>
          <w:rFonts w:ascii="Arial" w:eastAsia="Times New Roman" w:hAnsi="Arial" w:cs="Times New Roman"/>
          <w:szCs w:val="24"/>
          <w:lang w:val="en-AU"/>
        </w:rPr>
      </w:pPr>
    </w:p>
    <w:p w:rsidR="006A575A" w:rsidRDefault="006A575A" w:rsidP="006A575A">
      <w:pPr>
        <w:numPr>
          <w:ilvl w:val="0"/>
          <w:numId w:val="9"/>
        </w:num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You will use your best endeavours to ensure that each of [</w:t>
      </w:r>
      <w:r w:rsidRPr="006A575A">
        <w:rPr>
          <w:rFonts w:ascii="Arial" w:eastAsia="Times New Roman" w:hAnsi="Arial" w:cs="Tahoma"/>
          <w:szCs w:val="21"/>
          <w:highlight w:val="yellow"/>
          <w:lang w:val="en-AU"/>
        </w:rPr>
        <w:t>SCIF Partner</w:t>
      </w:r>
      <w:r w:rsidRPr="006A575A">
        <w:rPr>
          <w:rFonts w:ascii="Arial" w:eastAsia="Times New Roman" w:hAnsi="Arial" w:cs="Tahoma"/>
          <w:szCs w:val="21"/>
          <w:lang w:val="en-AU"/>
        </w:rPr>
        <w:t xml:space="preserve">] and NZVIF receive a quarterly report in the form that has been agreed to by the </w:t>
      </w:r>
      <w:r w:rsidR="0082299A">
        <w:rPr>
          <w:rFonts w:ascii="Arial" w:eastAsia="Times New Roman" w:hAnsi="Arial" w:cs="Tahoma"/>
          <w:szCs w:val="21"/>
          <w:lang w:val="en-AU"/>
        </w:rPr>
        <w:t xml:space="preserve">Company, the </w:t>
      </w:r>
      <w:r w:rsidRPr="006A575A">
        <w:rPr>
          <w:rFonts w:ascii="Arial" w:eastAsia="Times New Roman" w:hAnsi="Arial" w:cs="Tahoma"/>
          <w:szCs w:val="21"/>
          <w:lang w:val="en-AU"/>
        </w:rPr>
        <w:t>Investors and NZVIF.</w:t>
      </w:r>
    </w:p>
    <w:p w:rsidR="0082299A" w:rsidRDefault="0082299A" w:rsidP="009E2C11">
      <w:pPr>
        <w:pStyle w:val="ListParagraph"/>
        <w:rPr>
          <w:rFonts w:cs="Tahoma"/>
          <w:szCs w:val="21"/>
          <w:lang w:val="en-AU"/>
        </w:rPr>
      </w:pPr>
    </w:p>
    <w:p w:rsidR="0082299A" w:rsidRPr="006A575A" w:rsidRDefault="0082299A" w:rsidP="006A575A">
      <w:pPr>
        <w:numPr>
          <w:ilvl w:val="0"/>
          <w:numId w:val="9"/>
        </w:num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Pr>
          <w:rFonts w:ascii="Arial" w:eastAsia="Times New Roman" w:hAnsi="Arial" w:cs="Tahoma"/>
          <w:szCs w:val="21"/>
          <w:lang w:val="en-AU"/>
        </w:rPr>
        <w:t>You will use your best endeavours to ensure that NZVIF receives the specified annual economic data in relation to the Company as agreed to by the Company, the Investors and NZVIF.</w:t>
      </w:r>
    </w:p>
    <w:p w:rsidR="006A575A" w:rsidRPr="006A575A" w:rsidRDefault="006A575A" w:rsidP="006A575A">
      <w:pPr>
        <w:tabs>
          <w:tab w:val="left" w:pos="360"/>
          <w:tab w:val="left" w:pos="1701"/>
          <w:tab w:val="left" w:pos="2552"/>
          <w:tab w:val="left" w:pos="3402"/>
        </w:tabs>
        <w:spacing w:after="0" w:line="278" w:lineRule="auto"/>
        <w:ind w:left="360"/>
        <w:jc w:val="both"/>
        <w:outlineLvl w:val="0"/>
        <w:rPr>
          <w:rFonts w:ascii="Arial" w:eastAsia="Times New Roman" w:hAnsi="Arial" w:cs="Tahoma"/>
          <w:szCs w:val="21"/>
          <w:lang w:val="en-AU"/>
        </w:rPr>
      </w:pPr>
    </w:p>
    <w:p w:rsidR="006A575A" w:rsidRPr="006A575A" w:rsidRDefault="006A575A" w:rsidP="006A575A">
      <w:pPr>
        <w:numPr>
          <w:ilvl w:val="0"/>
          <w:numId w:val="9"/>
        </w:num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You will make yourself available to NZVIF to discuss the progress of the investment on a 6 monthly basis or more frequently as reasonably required by NZVIF.</w:t>
      </w:r>
    </w:p>
    <w:p w:rsidR="006A575A" w:rsidRPr="006A575A" w:rsidRDefault="006A575A" w:rsidP="006A575A">
      <w:p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p>
    <w:p w:rsidR="006A575A" w:rsidRDefault="006A575A" w:rsidP="006A575A">
      <w:pPr>
        <w:numPr>
          <w:ilvl w:val="0"/>
          <w:numId w:val="9"/>
        </w:num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lastRenderedPageBreak/>
        <w:t>You will notify us of any change in your status (for example a desire to no longer sit on the Board of the Company or act as our Representative).</w:t>
      </w:r>
    </w:p>
    <w:p w:rsidR="006A575A" w:rsidRPr="006A575A" w:rsidRDefault="006A575A" w:rsidP="006A575A">
      <w:p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p>
    <w:p w:rsidR="006A575A" w:rsidRPr="006A575A" w:rsidRDefault="006A575A" w:rsidP="006A575A">
      <w:pPr>
        <w:numPr>
          <w:ilvl w:val="0"/>
          <w:numId w:val="9"/>
        </w:num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This appointment may be terminated by you or NZVIF at any time by written notice.</w:t>
      </w:r>
    </w:p>
    <w:p w:rsidR="006A575A" w:rsidRPr="006A575A" w:rsidRDefault="006A575A" w:rsidP="006A575A">
      <w:pPr>
        <w:tabs>
          <w:tab w:val="left" w:pos="360"/>
          <w:tab w:val="left" w:pos="1701"/>
          <w:tab w:val="left" w:pos="2552"/>
          <w:tab w:val="left" w:pos="3402"/>
        </w:tabs>
        <w:spacing w:after="0" w:line="278" w:lineRule="auto"/>
        <w:jc w:val="both"/>
        <w:outlineLvl w:val="0"/>
        <w:rPr>
          <w:rFonts w:ascii="Arial" w:eastAsia="Times New Roman" w:hAnsi="Arial" w:cs="Tahoma"/>
          <w:szCs w:val="21"/>
          <w:lang w:val="en-AU"/>
        </w:rPr>
      </w:pPr>
      <w:r>
        <w:rPr>
          <w:rFonts w:ascii="Arial" w:eastAsia="Times New Roman" w:hAnsi="Arial" w:cs="Tahoma"/>
          <w:szCs w:val="21"/>
          <w:lang w:val="en-AU"/>
        </w:rPr>
        <w:t>Y</w:t>
      </w:r>
      <w:r w:rsidRPr="006A575A">
        <w:rPr>
          <w:rFonts w:ascii="Arial" w:eastAsia="Times New Roman" w:hAnsi="Arial" w:cs="Tahoma"/>
          <w:szCs w:val="21"/>
          <w:lang w:val="en-AU"/>
        </w:rPr>
        <w:t>ou will not be liable to NZVIF for any loss or damage whatsoever that NZVIF may sustain or suffer in connection with actions taken by you as NZVIF's Representative pursuant to the terms of this letter.</w:t>
      </w:r>
    </w:p>
    <w:p w:rsidR="006A575A" w:rsidRPr="006A575A" w:rsidRDefault="006A575A" w:rsidP="006A575A">
      <w:pPr>
        <w:spacing w:after="0" w:line="300" w:lineRule="exact"/>
        <w:rPr>
          <w:rFonts w:ascii="Arial" w:eastAsia="Times New Roman" w:hAnsi="Arial" w:cs="Times New Roman"/>
          <w:szCs w:val="24"/>
          <w:lang w:val="en-AU"/>
        </w:rPr>
      </w:pPr>
    </w:p>
    <w:p w:rsidR="006A575A" w:rsidRPr="006A575A" w:rsidRDefault="006A575A" w:rsidP="006A575A">
      <w:pPr>
        <w:spacing w:after="0" w:line="300" w:lineRule="exact"/>
        <w:rPr>
          <w:rFonts w:ascii="Arial" w:eastAsia="Times New Roman" w:hAnsi="Arial" w:cs="Times New Roman"/>
          <w:szCs w:val="24"/>
          <w:lang w:val="en-AU"/>
        </w:rPr>
      </w:pPr>
      <w:r w:rsidRPr="006A575A">
        <w:rPr>
          <w:rFonts w:ascii="Arial" w:eastAsia="Times New Roman" w:hAnsi="Arial" w:cs="Times New Roman"/>
          <w:szCs w:val="24"/>
          <w:lang w:val="en-AU"/>
        </w:rPr>
        <w:t>Your appointment as our Representative pursuant to the terms of this letter does not, nor should be construed as:</w:t>
      </w:r>
    </w:p>
    <w:p w:rsidR="006A575A" w:rsidRPr="006A575A" w:rsidRDefault="006A575A" w:rsidP="006A575A">
      <w:pPr>
        <w:numPr>
          <w:ilvl w:val="0"/>
          <w:numId w:val="10"/>
        </w:numPr>
        <w:spacing w:after="0" w:line="300" w:lineRule="exact"/>
        <w:rPr>
          <w:rFonts w:ascii="Arial" w:eastAsia="Times New Roman" w:hAnsi="Arial" w:cs="Times New Roman"/>
          <w:szCs w:val="24"/>
          <w:lang w:val="en-AU"/>
        </w:rPr>
      </w:pPr>
      <w:r w:rsidRPr="006A575A">
        <w:rPr>
          <w:rFonts w:ascii="Arial" w:eastAsia="Times New Roman" w:hAnsi="Arial" w:cs="Times New Roman"/>
          <w:szCs w:val="24"/>
          <w:lang w:val="en-AU"/>
        </w:rPr>
        <w:t>modifying or affecting your duties as a director of the Company; or</w:t>
      </w:r>
    </w:p>
    <w:p w:rsidR="006A575A" w:rsidRPr="006A575A" w:rsidRDefault="006A575A" w:rsidP="006A575A">
      <w:pPr>
        <w:numPr>
          <w:ilvl w:val="0"/>
          <w:numId w:val="10"/>
        </w:numPr>
        <w:spacing w:after="0" w:line="300" w:lineRule="exact"/>
        <w:rPr>
          <w:rFonts w:ascii="Arial" w:eastAsia="Times New Roman" w:hAnsi="Arial" w:cs="Times New Roman"/>
          <w:szCs w:val="24"/>
          <w:lang w:val="en-AU"/>
        </w:rPr>
      </w:pPr>
      <w:r w:rsidRPr="006A575A">
        <w:rPr>
          <w:rFonts w:ascii="Arial" w:eastAsia="Times New Roman" w:hAnsi="Arial" w:cs="Times New Roman"/>
          <w:szCs w:val="24"/>
          <w:lang w:val="en-AU"/>
        </w:rPr>
        <w:t xml:space="preserve">giving rise to an agency-principal relationship between yourself and NZVIF. </w:t>
      </w:r>
    </w:p>
    <w:p w:rsidR="006A575A" w:rsidRPr="006A575A" w:rsidRDefault="006A575A" w:rsidP="006A575A">
      <w:pPr>
        <w:spacing w:after="0" w:line="300" w:lineRule="exact"/>
        <w:rPr>
          <w:rFonts w:ascii="Arial" w:eastAsia="Times New Roman" w:hAnsi="Arial" w:cs="Times New Roman"/>
          <w:szCs w:val="24"/>
          <w:lang w:val="en-AU"/>
        </w:rPr>
      </w:pPr>
    </w:p>
    <w:p w:rsidR="006A575A" w:rsidRPr="006A575A" w:rsidRDefault="006A575A" w:rsidP="006A575A">
      <w:pPr>
        <w:spacing w:after="0" w:line="278" w:lineRule="auto"/>
        <w:jc w:val="both"/>
        <w:rPr>
          <w:rFonts w:ascii="Arial" w:eastAsia="Times New Roman" w:hAnsi="Arial" w:cs="Tahoma"/>
          <w:szCs w:val="21"/>
          <w:lang w:val="en-AU"/>
        </w:rPr>
      </w:pPr>
      <w:r w:rsidRPr="006A575A">
        <w:rPr>
          <w:rFonts w:ascii="Arial" w:eastAsia="Times New Roman" w:hAnsi="Arial" w:cs="Tahoma"/>
          <w:szCs w:val="21"/>
          <w:lang w:val="en-AU"/>
        </w:rPr>
        <w:t>If the above terms are acceptable, please sign and return the enclosed copy of this letter to us.</w:t>
      </w:r>
    </w:p>
    <w:p w:rsidR="006A575A" w:rsidRPr="006A575A" w:rsidRDefault="006A575A" w:rsidP="006A575A">
      <w:pPr>
        <w:spacing w:after="0" w:line="278" w:lineRule="auto"/>
        <w:jc w:val="both"/>
        <w:rPr>
          <w:rFonts w:ascii="Arial" w:eastAsia="Times New Roman" w:hAnsi="Arial" w:cs="Tahoma"/>
          <w:szCs w:val="21"/>
          <w:lang w:val="en-AU"/>
        </w:rPr>
      </w:pPr>
    </w:p>
    <w:p w:rsidR="006A575A" w:rsidRPr="006A575A" w:rsidRDefault="006A575A" w:rsidP="006A575A">
      <w:pPr>
        <w:spacing w:after="0" w:line="278" w:lineRule="auto"/>
        <w:jc w:val="both"/>
        <w:rPr>
          <w:rFonts w:ascii="Arial" w:eastAsia="Times New Roman" w:hAnsi="Arial" w:cs="Tahoma"/>
          <w:szCs w:val="21"/>
          <w:lang w:val="en-AU"/>
        </w:rPr>
      </w:pPr>
      <w:r w:rsidRPr="006A575A">
        <w:rPr>
          <w:rFonts w:ascii="Arial" w:eastAsia="Times New Roman" w:hAnsi="Arial" w:cs="Tahoma"/>
          <w:szCs w:val="21"/>
          <w:lang w:val="en-AU"/>
        </w:rPr>
        <w:t>I want to personally thank you for your involvement in the Company and your desire to act as our Representative.  Please do not hesitate to call me if you have any queries.</w:t>
      </w:r>
    </w:p>
    <w:p w:rsidR="006A575A" w:rsidRDefault="006A575A" w:rsidP="006A575A">
      <w:pPr>
        <w:keepNext/>
        <w:spacing w:after="0" w:line="278" w:lineRule="auto"/>
        <w:jc w:val="both"/>
        <w:outlineLvl w:val="0"/>
        <w:rPr>
          <w:rFonts w:ascii="Arial" w:eastAsia="Times New Roman" w:hAnsi="Arial" w:cs="Tahoma"/>
          <w:szCs w:val="21"/>
          <w:lang w:val="en-AU"/>
        </w:rPr>
      </w:pPr>
      <w:bookmarkStart w:id="0" w:name="SignName"/>
      <w:bookmarkStart w:id="1" w:name="m_Attest"/>
      <w:bookmarkEnd w:id="0"/>
      <w:bookmarkEnd w:id="1"/>
    </w:p>
    <w:p w:rsidR="006A575A" w:rsidRDefault="006A575A" w:rsidP="006A575A">
      <w:pPr>
        <w:keepNext/>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Yours faithfully</w:t>
      </w:r>
    </w:p>
    <w:p w:rsidR="006A575A" w:rsidRDefault="006A575A" w:rsidP="006A575A">
      <w:pPr>
        <w:keepNext/>
        <w:spacing w:after="0" w:line="278" w:lineRule="auto"/>
        <w:jc w:val="both"/>
        <w:outlineLvl w:val="0"/>
        <w:rPr>
          <w:rFonts w:ascii="Arial" w:eastAsia="Times New Roman" w:hAnsi="Arial" w:cs="Tahoma"/>
          <w:szCs w:val="21"/>
          <w:lang w:val="en-AU"/>
        </w:rPr>
      </w:pPr>
    </w:p>
    <w:p w:rsidR="006A575A" w:rsidRDefault="006A575A" w:rsidP="006A575A">
      <w:pPr>
        <w:keepNext/>
        <w:spacing w:after="0" w:line="278" w:lineRule="auto"/>
        <w:jc w:val="both"/>
        <w:outlineLvl w:val="0"/>
        <w:rPr>
          <w:rFonts w:ascii="Arial" w:eastAsia="Times New Roman" w:hAnsi="Arial" w:cs="Tahoma"/>
          <w:szCs w:val="21"/>
          <w:lang w:val="en-AU"/>
        </w:rPr>
      </w:pPr>
    </w:p>
    <w:p w:rsidR="006A575A" w:rsidRDefault="006A575A" w:rsidP="006A575A">
      <w:pPr>
        <w:keepNext/>
        <w:spacing w:after="0" w:line="278" w:lineRule="auto"/>
        <w:jc w:val="both"/>
        <w:outlineLvl w:val="0"/>
        <w:rPr>
          <w:rFonts w:ascii="Arial" w:eastAsia="Times New Roman" w:hAnsi="Arial" w:cs="Tahoma"/>
          <w:szCs w:val="21"/>
          <w:lang w:val="en-AU"/>
        </w:rPr>
      </w:pPr>
    </w:p>
    <w:p w:rsidR="006A575A" w:rsidRPr="006A575A" w:rsidRDefault="006A575A" w:rsidP="006A575A">
      <w:pPr>
        <w:keepNext/>
        <w:spacing w:after="0" w:line="278" w:lineRule="auto"/>
        <w:jc w:val="both"/>
        <w:outlineLvl w:val="0"/>
        <w:rPr>
          <w:rFonts w:ascii="Arial" w:eastAsia="Times New Roman" w:hAnsi="Arial" w:cs="Tahoma"/>
          <w:szCs w:val="21"/>
          <w:lang w:val="en-AU"/>
        </w:rPr>
      </w:pPr>
      <w:bookmarkStart w:id="2" w:name="_GoBack"/>
      <w:bookmarkEnd w:id="2"/>
    </w:p>
    <w:p w:rsidR="006A575A" w:rsidRPr="006A575A" w:rsidRDefault="00CA0F5C" w:rsidP="006A575A">
      <w:pPr>
        <w:keepNext/>
        <w:spacing w:after="0" w:line="278" w:lineRule="auto"/>
        <w:jc w:val="both"/>
        <w:outlineLvl w:val="0"/>
        <w:rPr>
          <w:rFonts w:ascii="Arial" w:eastAsia="Times New Roman" w:hAnsi="Arial" w:cs="Tahoma"/>
          <w:b/>
          <w:szCs w:val="21"/>
          <w:lang w:val="en-AU"/>
        </w:rPr>
      </w:pPr>
      <w:r>
        <w:rPr>
          <w:rFonts w:ascii="Arial" w:eastAsia="Times New Roman" w:hAnsi="Arial" w:cs="Tahoma"/>
          <w:b/>
          <w:szCs w:val="21"/>
          <w:lang w:val="en-AU"/>
        </w:rPr>
        <w:t xml:space="preserve">Bridget Unsworth </w:t>
      </w:r>
    </w:p>
    <w:p w:rsidR="006A575A" w:rsidRPr="006A575A" w:rsidRDefault="006A575A" w:rsidP="006A575A">
      <w:pPr>
        <w:keepNext/>
        <w:spacing w:after="0" w:line="278" w:lineRule="auto"/>
        <w:jc w:val="both"/>
        <w:outlineLvl w:val="0"/>
        <w:rPr>
          <w:rFonts w:ascii="Arial" w:eastAsia="Times New Roman" w:hAnsi="Arial" w:cs="Tahoma"/>
          <w:b/>
          <w:szCs w:val="21"/>
          <w:lang w:val="en-AU"/>
        </w:rPr>
      </w:pPr>
      <w:r w:rsidRPr="006A575A">
        <w:rPr>
          <w:rFonts w:ascii="Arial" w:eastAsia="Times New Roman" w:hAnsi="Arial" w:cs="Tahoma"/>
          <w:b/>
          <w:szCs w:val="21"/>
          <w:lang w:val="en-AU"/>
        </w:rPr>
        <w:t>Investment Director</w:t>
      </w:r>
    </w:p>
    <w:p w:rsidR="006A575A" w:rsidRPr="006A575A" w:rsidRDefault="006A575A" w:rsidP="006A575A">
      <w:pPr>
        <w:keepNext/>
        <w:spacing w:after="0" w:line="278" w:lineRule="auto"/>
        <w:jc w:val="both"/>
        <w:outlineLvl w:val="0"/>
        <w:rPr>
          <w:rFonts w:ascii="Arial" w:eastAsia="Times New Roman" w:hAnsi="Arial" w:cs="Tahoma"/>
          <w:szCs w:val="21"/>
          <w:lang w:val="en-AU"/>
        </w:rPr>
      </w:pPr>
      <w:r w:rsidRPr="006A575A">
        <w:rPr>
          <w:rFonts w:ascii="Arial" w:eastAsia="Times New Roman" w:hAnsi="Arial" w:cs="Tahoma"/>
          <w:szCs w:val="21"/>
          <w:lang w:val="en-AU"/>
        </w:rPr>
        <w:t xml:space="preserve"> </w:t>
      </w:r>
    </w:p>
    <w:p w:rsidR="006A575A" w:rsidRPr="006A575A" w:rsidRDefault="006A575A" w:rsidP="006A575A">
      <w:pPr>
        <w:tabs>
          <w:tab w:val="left" w:pos="851"/>
          <w:tab w:val="left" w:pos="1701"/>
          <w:tab w:val="left" w:pos="2552"/>
          <w:tab w:val="left" w:pos="3402"/>
        </w:tabs>
        <w:spacing w:after="0" w:line="240" w:lineRule="auto"/>
        <w:jc w:val="both"/>
        <w:rPr>
          <w:rFonts w:ascii="Arial" w:eastAsia="Times New Roman" w:hAnsi="Arial" w:cs="Arial"/>
          <w:sz w:val="21"/>
          <w:szCs w:val="21"/>
          <w:lang w:eastAsia="en-NZ"/>
        </w:rPr>
      </w:pPr>
      <w:r>
        <w:rPr>
          <w:rFonts w:ascii="Arial" w:eastAsia="Times New Roman" w:hAnsi="Arial" w:cs="Arial"/>
          <w:noProof/>
          <w:sz w:val="21"/>
          <w:szCs w:val="21"/>
          <w:lang w:eastAsia="en-NZ"/>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95885</wp:posOffset>
                </wp:positionV>
                <wp:extent cx="5382260" cy="0"/>
                <wp:effectExtent l="508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E0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55pt" to="42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7HHQ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"/>
            </w:pict>
          </mc:Fallback>
        </mc:AlternateContent>
      </w:r>
    </w:p>
    <w:p w:rsidR="006A575A" w:rsidRPr="006A575A" w:rsidRDefault="006A575A" w:rsidP="006A575A">
      <w:pPr>
        <w:tabs>
          <w:tab w:val="left" w:pos="851"/>
          <w:tab w:val="left" w:pos="1701"/>
          <w:tab w:val="left" w:pos="2552"/>
          <w:tab w:val="left" w:pos="3402"/>
        </w:tabs>
        <w:spacing w:after="0" w:line="240" w:lineRule="auto"/>
        <w:jc w:val="both"/>
        <w:rPr>
          <w:rFonts w:ascii="Arial" w:eastAsia="Times New Roman" w:hAnsi="Arial" w:cs="Arial"/>
          <w:sz w:val="21"/>
          <w:szCs w:val="21"/>
          <w:lang w:eastAsia="en-NZ"/>
        </w:rPr>
      </w:pPr>
    </w:p>
    <w:bookmarkStart w:id="3" w:name="OLE_LINK1"/>
    <w:bookmarkStart w:id="4" w:name="OLE_LINK2"/>
    <w:p w:rsidR="006A575A" w:rsidRPr="006A575A" w:rsidRDefault="006A575A" w:rsidP="006A575A">
      <w:pPr>
        <w:spacing w:after="0" w:line="300" w:lineRule="exact"/>
        <w:rPr>
          <w:rFonts w:ascii="Arial" w:eastAsia="Times New Roman" w:hAnsi="Arial" w:cs="Times New Roman"/>
          <w:szCs w:val="21"/>
          <w:lang w:val="en-AU"/>
        </w:rPr>
      </w:pPr>
      <w:r w:rsidRPr="006A575A">
        <w:rPr>
          <w:rFonts w:ascii="Arial" w:eastAsia="Times New Roman" w:hAnsi="Arial" w:cs="Times New Roman"/>
          <w:szCs w:val="21"/>
          <w:lang w:val="en-AU"/>
        </w:rPr>
        <w:fldChar w:fldCharType="begin"/>
      </w:r>
      <w:r w:rsidRPr="006A575A">
        <w:rPr>
          <w:rFonts w:ascii="Arial" w:eastAsia="Times New Roman" w:hAnsi="Arial" w:cs="Times New Roman"/>
          <w:szCs w:val="21"/>
          <w:lang w:val="en-AU"/>
        </w:rPr>
        <w:instrText>HYPERLINK "http://akiwin01/WorkSite/scripts/Scripts/GetDoc.aspx?latest=1&amp;nrtid=!nrtdms:0:!session:SGDMS:!database:IWDocs:!document:8845472,1:"</w:instrText>
      </w:r>
      <w:r w:rsidRPr="006A575A">
        <w:rPr>
          <w:rFonts w:ascii="Arial" w:eastAsia="Times New Roman" w:hAnsi="Arial" w:cs="Times New Roman"/>
          <w:szCs w:val="21"/>
          <w:lang w:val="en-AU"/>
        </w:rPr>
        <w:fldChar w:fldCharType="separate"/>
      </w:r>
      <w:r w:rsidRPr="006A575A">
        <w:rPr>
          <w:rFonts w:ascii="Arial" w:eastAsia="Times New Roman" w:hAnsi="Arial" w:cs="Times New Roman"/>
          <w:sz w:val="21"/>
          <w:szCs w:val="21"/>
          <w:lang w:val="en-AU"/>
        </w:rPr>
        <w:t>I</w:t>
      </w:r>
      <w:r w:rsidRPr="006A575A">
        <w:rPr>
          <w:rFonts w:ascii="Arial" w:eastAsia="Times New Roman" w:hAnsi="Arial" w:cs="Times New Roman"/>
          <w:szCs w:val="21"/>
          <w:lang w:val="en-AU"/>
        </w:rPr>
        <w:fldChar w:fldCharType="end"/>
      </w:r>
      <w:bookmarkEnd w:id="3"/>
      <w:bookmarkEnd w:id="4"/>
      <w:r w:rsidRPr="006A575A">
        <w:rPr>
          <w:rFonts w:ascii="Arial" w:eastAsia="Times New Roman" w:hAnsi="Arial" w:cs="Times New Roman"/>
          <w:szCs w:val="21"/>
          <w:lang w:val="en-AU"/>
        </w:rPr>
        <w:t xml:space="preserve">, </w:t>
      </w:r>
      <w:r w:rsidRPr="006A575A">
        <w:rPr>
          <w:rFonts w:ascii="Arial" w:eastAsia="Times New Roman" w:hAnsi="Arial" w:cs="Times New Roman"/>
          <w:szCs w:val="21"/>
          <w:highlight w:val="yellow"/>
          <w:lang w:val="en-AU"/>
        </w:rPr>
        <w:t>[Investor Representative]</w:t>
      </w:r>
      <w:r w:rsidRPr="006A575A">
        <w:rPr>
          <w:rFonts w:ascii="Arial" w:eastAsia="Times New Roman" w:hAnsi="Arial" w:cs="Times New Roman"/>
          <w:szCs w:val="21"/>
          <w:lang w:val="en-AU"/>
        </w:rPr>
        <w:t>, agree to act as NZVIF's Representative on the terms and conditions set out above.</w:t>
      </w:r>
    </w:p>
    <w:p w:rsidR="006A575A" w:rsidRPr="006A575A" w:rsidRDefault="006A575A" w:rsidP="006A575A">
      <w:pPr>
        <w:spacing w:after="0" w:line="300" w:lineRule="exact"/>
        <w:rPr>
          <w:rFonts w:ascii="Arial" w:eastAsia="Times New Roman" w:hAnsi="Arial" w:cs="Times New Roman"/>
          <w:szCs w:val="21"/>
          <w:lang w:val="en-AU"/>
        </w:rPr>
      </w:pPr>
    </w:p>
    <w:p w:rsidR="006A575A" w:rsidRPr="006A575A" w:rsidRDefault="006A575A" w:rsidP="006A575A">
      <w:pPr>
        <w:spacing w:after="0" w:line="300" w:lineRule="exact"/>
        <w:rPr>
          <w:rFonts w:ascii="Arial" w:eastAsia="Times New Roman" w:hAnsi="Arial" w:cs="Times New Roman"/>
          <w:szCs w:val="21"/>
          <w:lang w:val="en-AU"/>
        </w:rPr>
      </w:pPr>
    </w:p>
    <w:p w:rsidR="006A575A" w:rsidRPr="006A575A" w:rsidRDefault="006A575A" w:rsidP="006A575A">
      <w:pPr>
        <w:spacing w:after="0" w:line="300" w:lineRule="exact"/>
        <w:rPr>
          <w:rFonts w:ascii="Arial" w:eastAsia="Times New Roman" w:hAnsi="Arial" w:cs="Times New Roman"/>
          <w:szCs w:val="21"/>
          <w:lang w:val="en-AU"/>
        </w:rPr>
      </w:pPr>
    </w:p>
    <w:tbl>
      <w:tblPr>
        <w:tblW w:w="8503" w:type="dxa"/>
        <w:tblLayout w:type="fixed"/>
        <w:tblCellMar>
          <w:left w:w="0" w:type="dxa"/>
          <w:right w:w="0" w:type="dxa"/>
        </w:tblCellMar>
        <w:tblLook w:val="0000" w:firstRow="0" w:lastRow="0" w:firstColumn="0" w:lastColumn="0" w:noHBand="0" w:noVBand="0"/>
      </w:tblPr>
      <w:tblGrid>
        <w:gridCol w:w="4102"/>
        <w:gridCol w:w="848"/>
        <w:gridCol w:w="3553"/>
      </w:tblGrid>
      <w:tr w:rsidR="006A575A" w:rsidRPr="006A575A" w:rsidTr="00CA1F9E">
        <w:trPr>
          <w:trHeight w:val="165"/>
        </w:trPr>
        <w:tc>
          <w:tcPr>
            <w:tcW w:w="4102" w:type="dxa"/>
            <w:tcBorders>
              <w:top w:val="single" w:sz="4" w:space="0" w:color="auto"/>
            </w:tcBorders>
          </w:tcPr>
          <w:p w:rsidR="006A575A" w:rsidRPr="006A575A" w:rsidRDefault="006A575A" w:rsidP="006A575A">
            <w:pPr>
              <w:keepNext/>
              <w:keepLines/>
              <w:tabs>
                <w:tab w:val="right" w:pos="4111"/>
              </w:tabs>
              <w:spacing w:after="0" w:line="300" w:lineRule="exact"/>
              <w:ind w:right="-14"/>
              <w:rPr>
                <w:rFonts w:ascii="Arial" w:eastAsia="Times New Roman" w:hAnsi="Arial" w:cs="Times New Roman"/>
                <w:szCs w:val="21"/>
                <w:lang w:val="en-AU"/>
              </w:rPr>
            </w:pPr>
            <w:r w:rsidRPr="006A575A">
              <w:rPr>
                <w:rFonts w:ascii="Arial" w:eastAsia="Times New Roman" w:hAnsi="Arial" w:cs="Times New Roman"/>
                <w:szCs w:val="21"/>
                <w:highlight w:val="yellow"/>
                <w:lang w:val="en-AU"/>
              </w:rPr>
              <w:t>[Investor Representative]</w:t>
            </w:r>
          </w:p>
        </w:tc>
        <w:tc>
          <w:tcPr>
            <w:tcW w:w="848" w:type="dxa"/>
          </w:tcPr>
          <w:p w:rsidR="006A575A" w:rsidRPr="006A575A" w:rsidRDefault="006A575A" w:rsidP="006A575A">
            <w:pPr>
              <w:keepNext/>
              <w:keepLines/>
              <w:tabs>
                <w:tab w:val="right" w:pos="4111"/>
              </w:tabs>
              <w:spacing w:after="0" w:line="240" w:lineRule="auto"/>
              <w:jc w:val="both"/>
              <w:rPr>
                <w:rFonts w:ascii="Arial" w:eastAsia="Times New Roman" w:hAnsi="Arial" w:cs="Arial"/>
                <w:sz w:val="21"/>
                <w:szCs w:val="21"/>
                <w:lang w:eastAsia="en-NZ"/>
              </w:rPr>
            </w:pPr>
          </w:p>
        </w:tc>
        <w:tc>
          <w:tcPr>
            <w:tcW w:w="3553" w:type="dxa"/>
            <w:tcBorders>
              <w:top w:val="single" w:sz="4" w:space="0" w:color="auto"/>
            </w:tcBorders>
          </w:tcPr>
          <w:p w:rsidR="006A575A" w:rsidRPr="006A575A" w:rsidRDefault="006A575A" w:rsidP="006A575A">
            <w:pPr>
              <w:keepNext/>
              <w:keepLines/>
              <w:tabs>
                <w:tab w:val="right" w:pos="4110"/>
              </w:tabs>
              <w:spacing w:after="0" w:line="300" w:lineRule="exact"/>
              <w:ind w:right="27"/>
              <w:rPr>
                <w:rFonts w:ascii="Arial" w:eastAsia="Times New Roman" w:hAnsi="Arial" w:cs="Times New Roman"/>
                <w:szCs w:val="21"/>
                <w:u w:val="single"/>
                <w:lang w:val="en-AU"/>
              </w:rPr>
            </w:pPr>
            <w:r w:rsidRPr="006A575A">
              <w:rPr>
                <w:rFonts w:ascii="Arial" w:eastAsia="Times New Roman" w:hAnsi="Arial" w:cs="Times New Roman"/>
                <w:szCs w:val="21"/>
                <w:lang w:val="en-AU"/>
              </w:rPr>
              <w:t>Date</w:t>
            </w:r>
          </w:p>
        </w:tc>
      </w:tr>
    </w:tbl>
    <w:p w:rsidR="006A575A" w:rsidRPr="006A575A" w:rsidRDefault="006A575A" w:rsidP="006A575A">
      <w:pPr>
        <w:spacing w:after="0" w:line="300" w:lineRule="exact"/>
        <w:rPr>
          <w:rFonts w:ascii="Arial" w:eastAsia="Times New Roman" w:hAnsi="Arial" w:cs="Times New Roman"/>
          <w:szCs w:val="21"/>
          <w:lang w:val="en-AU"/>
        </w:rPr>
      </w:pPr>
    </w:p>
    <w:p w:rsidR="006A575A" w:rsidRPr="006A575A" w:rsidRDefault="006A575A" w:rsidP="006A575A">
      <w:pPr>
        <w:tabs>
          <w:tab w:val="left" w:pos="851"/>
          <w:tab w:val="left" w:pos="1701"/>
          <w:tab w:val="left" w:pos="2552"/>
          <w:tab w:val="left" w:pos="3402"/>
        </w:tabs>
        <w:spacing w:after="0" w:line="240" w:lineRule="auto"/>
        <w:jc w:val="both"/>
        <w:rPr>
          <w:rFonts w:ascii="Arial" w:eastAsia="Times New Roman" w:hAnsi="Arial" w:cs="Arial"/>
          <w:sz w:val="21"/>
          <w:szCs w:val="21"/>
          <w:lang w:eastAsia="en-NZ"/>
        </w:rPr>
      </w:pPr>
    </w:p>
    <w:p w:rsidR="006A575A" w:rsidRPr="006A575A" w:rsidRDefault="006A575A" w:rsidP="006A575A">
      <w:pPr>
        <w:spacing w:after="0" w:line="300" w:lineRule="exact"/>
        <w:rPr>
          <w:rFonts w:ascii="Arial" w:eastAsia="Times New Roman" w:hAnsi="Arial" w:cs="Times New Roman"/>
          <w:szCs w:val="24"/>
          <w:lang w:val="en-AU"/>
        </w:rPr>
      </w:pPr>
    </w:p>
    <w:p w:rsidR="006A575A" w:rsidRPr="00343321" w:rsidRDefault="006A575A" w:rsidP="00BA5092">
      <w:pPr>
        <w:rPr>
          <w:rFonts w:cs="Arial"/>
          <w:sz w:val="21"/>
          <w:szCs w:val="21"/>
        </w:rPr>
      </w:pPr>
    </w:p>
    <w:sectPr w:rsidR="006A575A" w:rsidRPr="00343321" w:rsidSect="00142172">
      <w:headerReference w:type="default" r:id="rId7"/>
      <w:footerReference w:type="default" r:id="rId8"/>
      <w:pgSz w:w="11906" w:h="16838"/>
      <w:pgMar w:top="1418" w:right="1134" w:bottom="1440" w:left="1440" w:header="709"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B8" w:rsidRDefault="00233AB8" w:rsidP="00114559">
      <w:pPr>
        <w:spacing w:after="0" w:line="240" w:lineRule="auto"/>
      </w:pPr>
      <w:r>
        <w:separator/>
      </w:r>
    </w:p>
  </w:endnote>
  <w:endnote w:type="continuationSeparator" w:id="0">
    <w:p w:rsidR="00233AB8" w:rsidRDefault="00233AB8" w:rsidP="0011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59" w:rsidRDefault="00114559" w:rsidP="004E238B">
    <w:pPr>
      <w:pStyle w:val="Footer"/>
      <w:tabs>
        <w:tab w:val="left" w:pos="450"/>
      </w:tabs>
      <w:jc w:val="right"/>
    </w:pPr>
    <w:r>
      <w:rPr>
        <w:noProof/>
        <w:lang w:eastAsia="en-NZ"/>
      </w:rPr>
      <mc:AlternateContent>
        <mc:Choice Requires="wps">
          <w:drawing>
            <wp:anchor distT="0" distB="0" distL="114300" distR="114300" simplePos="0" relativeHeight="251661312" behindDoc="0" locked="0" layoutInCell="1" allowOverlap="1" wp14:anchorId="3C2D25A0" wp14:editId="2B093621">
              <wp:simplePos x="0" y="0"/>
              <wp:positionH relativeFrom="column">
                <wp:posOffset>-32739</wp:posOffset>
              </wp:positionH>
              <wp:positionV relativeFrom="paragraph">
                <wp:posOffset>104140</wp:posOffset>
              </wp:positionV>
              <wp:extent cx="2062717" cy="437249"/>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717" cy="437249"/>
                      </a:xfrm>
                      <a:prstGeom prst="rect">
                        <a:avLst/>
                      </a:prstGeom>
                      <a:solidFill>
                        <a:srgbClr val="FFFFFF"/>
                      </a:solidFill>
                      <a:ln w="9525">
                        <a:noFill/>
                        <a:miter lim="800000"/>
                        <a:headEnd/>
                        <a:tailEnd/>
                      </a:ln>
                    </wps:spPr>
                    <wps:txbx>
                      <w:txbxContent>
                        <w:p w:rsidR="00114559" w:rsidRPr="0018738B" w:rsidRDefault="00114559" w:rsidP="00114559">
                          <w:pPr>
                            <w:pBdr>
                              <w:left w:val="single" w:sz="8" w:space="4" w:color="97BB3A"/>
                            </w:pBdr>
                            <w:spacing w:after="0" w:line="240" w:lineRule="auto"/>
                            <w:rPr>
                              <w:rFonts w:ascii="Arial Narrow" w:hAnsi="Arial Narrow"/>
                              <w:sz w:val="16"/>
                            </w:rPr>
                          </w:pPr>
                          <w:r w:rsidRPr="0018738B">
                            <w:rPr>
                              <w:rFonts w:ascii="Arial Narrow" w:hAnsi="Arial Narrow"/>
                              <w:sz w:val="16"/>
                            </w:rPr>
                            <w:t>Unit 1B, Ascot office Park</w:t>
                          </w:r>
                          <w:r w:rsidR="004E238B">
                            <w:rPr>
                              <w:rFonts w:ascii="Arial Narrow" w:hAnsi="Arial Narrow"/>
                              <w:sz w:val="16"/>
                            </w:rPr>
                            <w:t xml:space="preserve">, </w:t>
                          </w:r>
                          <w:r w:rsidRPr="0018738B">
                            <w:rPr>
                              <w:rFonts w:ascii="Arial Narrow" w:hAnsi="Arial Narrow"/>
                              <w:sz w:val="16"/>
                            </w:rPr>
                            <w:t>93-95 Ascot Avenue</w:t>
                          </w:r>
                        </w:p>
                        <w:p w:rsidR="00114559" w:rsidRPr="0018738B" w:rsidRDefault="00114559" w:rsidP="00114559">
                          <w:pPr>
                            <w:pBdr>
                              <w:left w:val="single" w:sz="8" w:space="4" w:color="97BB3A"/>
                            </w:pBdr>
                            <w:spacing w:after="0" w:line="240" w:lineRule="auto"/>
                            <w:rPr>
                              <w:rFonts w:ascii="Arial Narrow" w:hAnsi="Arial Narrow"/>
                              <w:sz w:val="16"/>
                            </w:rPr>
                          </w:pPr>
                          <w:r w:rsidRPr="0018738B">
                            <w:rPr>
                              <w:rFonts w:ascii="Arial Narrow" w:hAnsi="Arial Narrow"/>
                              <w:sz w:val="16"/>
                            </w:rPr>
                            <w:t>PO Box 74211, Greenlane</w:t>
                          </w:r>
                          <w:r w:rsidR="004E238B">
                            <w:rPr>
                              <w:rFonts w:ascii="Arial Narrow" w:hAnsi="Arial Narrow"/>
                              <w:sz w:val="16"/>
                            </w:rPr>
                            <w:t xml:space="preserve">, </w:t>
                          </w:r>
                          <w:r w:rsidRPr="0018738B">
                            <w:rPr>
                              <w:rFonts w:ascii="Arial Narrow" w:hAnsi="Arial Narrow"/>
                              <w:sz w:val="16"/>
                            </w:rPr>
                            <w:t>Auckland 1546</w:t>
                          </w:r>
                        </w:p>
                        <w:p w:rsidR="00114559" w:rsidRPr="0018738B" w:rsidRDefault="00114559" w:rsidP="00114559">
                          <w:pPr>
                            <w:pBdr>
                              <w:left w:val="single" w:sz="8" w:space="4" w:color="97BB3A"/>
                            </w:pBdr>
                            <w:spacing w:after="0" w:line="240" w:lineRule="auto"/>
                            <w:rPr>
                              <w:rFonts w:ascii="Arial Narrow" w:hAnsi="Arial Narrow"/>
                              <w:color w:val="97BB3A"/>
                              <w:sz w:val="16"/>
                            </w:rPr>
                          </w:pPr>
                          <w:r w:rsidRPr="0018738B">
                            <w:rPr>
                              <w:rFonts w:ascii="Arial Narrow" w:hAnsi="Arial Narrow"/>
                              <w:color w:val="97BB3A"/>
                              <w:sz w:val="16"/>
                            </w:rPr>
                            <w:t>www.nzvif.co.nz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D25A0" id="_x0000_t202" coordsize="21600,21600" o:spt="202" path="m,l,21600r21600,l21600,xe">
              <v:stroke joinstyle="miter"/>
              <v:path gradientshapeok="t" o:connecttype="rect"/>
            </v:shapetype>
            <v:shape id="Text Box 2" o:spid="_x0000_s1026" type="#_x0000_t202" style="position:absolute;left:0;text-align:left;margin-left:-2.6pt;margin-top:8.2pt;width:162.4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td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" stroked="f">
              <v:textbox>
                <w:txbxContent>
                  <w:p w:rsidR="00114559" w:rsidRPr="0018738B" w:rsidRDefault="00114559" w:rsidP="00114559">
                    <w:pPr>
                      <w:pBdr>
                        <w:left w:val="single" w:sz="8" w:space="4" w:color="97BB3A"/>
                      </w:pBdr>
                      <w:spacing w:after="0" w:line="240" w:lineRule="auto"/>
                      <w:rPr>
                        <w:rFonts w:ascii="Arial Narrow" w:hAnsi="Arial Narrow"/>
                        <w:sz w:val="16"/>
                      </w:rPr>
                    </w:pPr>
                    <w:r w:rsidRPr="0018738B">
                      <w:rPr>
                        <w:rFonts w:ascii="Arial Narrow" w:hAnsi="Arial Narrow"/>
                        <w:sz w:val="16"/>
                      </w:rPr>
                      <w:t>Unit 1B, Ascot office Park</w:t>
                    </w:r>
                    <w:r w:rsidR="004E238B">
                      <w:rPr>
                        <w:rFonts w:ascii="Arial Narrow" w:hAnsi="Arial Narrow"/>
                        <w:sz w:val="16"/>
                      </w:rPr>
                      <w:t xml:space="preserve">, </w:t>
                    </w:r>
                    <w:r w:rsidRPr="0018738B">
                      <w:rPr>
                        <w:rFonts w:ascii="Arial Narrow" w:hAnsi="Arial Narrow"/>
                        <w:sz w:val="16"/>
                      </w:rPr>
                      <w:t>93-95 Ascot Avenue</w:t>
                    </w:r>
                  </w:p>
                  <w:p w:rsidR="00114559" w:rsidRPr="0018738B" w:rsidRDefault="00114559" w:rsidP="00114559">
                    <w:pPr>
                      <w:pBdr>
                        <w:left w:val="single" w:sz="8" w:space="4" w:color="97BB3A"/>
                      </w:pBdr>
                      <w:spacing w:after="0" w:line="240" w:lineRule="auto"/>
                      <w:rPr>
                        <w:rFonts w:ascii="Arial Narrow" w:hAnsi="Arial Narrow"/>
                        <w:sz w:val="16"/>
                      </w:rPr>
                    </w:pPr>
                    <w:r w:rsidRPr="0018738B">
                      <w:rPr>
                        <w:rFonts w:ascii="Arial Narrow" w:hAnsi="Arial Narrow"/>
                        <w:sz w:val="16"/>
                      </w:rPr>
                      <w:t>PO Box 74211, Greenlane</w:t>
                    </w:r>
                    <w:r w:rsidR="004E238B">
                      <w:rPr>
                        <w:rFonts w:ascii="Arial Narrow" w:hAnsi="Arial Narrow"/>
                        <w:sz w:val="16"/>
                      </w:rPr>
                      <w:t xml:space="preserve">, </w:t>
                    </w:r>
                    <w:r w:rsidRPr="0018738B">
                      <w:rPr>
                        <w:rFonts w:ascii="Arial Narrow" w:hAnsi="Arial Narrow"/>
                        <w:sz w:val="16"/>
                      </w:rPr>
                      <w:t>Auckland 1546</w:t>
                    </w:r>
                  </w:p>
                  <w:p w:rsidR="00114559" w:rsidRPr="0018738B" w:rsidRDefault="00114559" w:rsidP="00114559">
                    <w:pPr>
                      <w:pBdr>
                        <w:left w:val="single" w:sz="8" w:space="4" w:color="97BB3A"/>
                      </w:pBdr>
                      <w:spacing w:after="0" w:line="240" w:lineRule="auto"/>
                      <w:rPr>
                        <w:rFonts w:ascii="Arial Narrow" w:hAnsi="Arial Narrow"/>
                        <w:color w:val="97BB3A"/>
                        <w:sz w:val="16"/>
                      </w:rPr>
                    </w:pPr>
                    <w:r w:rsidRPr="0018738B">
                      <w:rPr>
                        <w:rFonts w:ascii="Arial Narrow" w:hAnsi="Arial Narrow"/>
                        <w:color w:val="97BB3A"/>
                        <w:sz w:val="16"/>
                      </w:rPr>
                      <w:t>www.nzvif.co.nz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B8" w:rsidRDefault="00233AB8" w:rsidP="00114559">
      <w:pPr>
        <w:spacing w:after="0" w:line="240" w:lineRule="auto"/>
      </w:pPr>
      <w:r>
        <w:separator/>
      </w:r>
    </w:p>
  </w:footnote>
  <w:footnote w:type="continuationSeparator" w:id="0">
    <w:p w:rsidR="00233AB8" w:rsidRDefault="00233AB8" w:rsidP="0011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59" w:rsidRDefault="00114559" w:rsidP="004E238B">
    <w:pPr>
      <w:pStyle w:val="Header"/>
      <w:tabs>
        <w:tab w:val="clear" w:pos="9026"/>
      </w:tabs>
      <w:jc w:val="right"/>
    </w:pPr>
    <w:r>
      <w:rPr>
        <w:noProof/>
        <w:lang w:eastAsia="en-NZ"/>
      </w:rPr>
      <mc:AlternateContent>
        <mc:Choice Requires="wps">
          <w:drawing>
            <wp:anchor distT="0" distB="0" distL="114300" distR="114300" simplePos="0" relativeHeight="251659264" behindDoc="0" locked="0" layoutInCell="1" allowOverlap="1" wp14:anchorId="73420924" wp14:editId="47659513">
              <wp:simplePos x="0" y="0"/>
              <wp:positionH relativeFrom="column">
                <wp:posOffset>-622300</wp:posOffset>
              </wp:positionH>
              <wp:positionV relativeFrom="paragraph">
                <wp:posOffset>-132080</wp:posOffset>
              </wp:positionV>
              <wp:extent cx="6995160" cy="10074910"/>
              <wp:effectExtent l="57150" t="57150" r="72390" b="78740"/>
              <wp:wrapNone/>
              <wp:docPr id="3" name="Rectangle 3"/>
              <wp:cNvGraphicFramePr/>
              <a:graphic xmlns:a="http://schemas.openxmlformats.org/drawingml/2006/main">
                <a:graphicData uri="http://schemas.microsoft.com/office/word/2010/wordprocessingShape">
                  <wps:wsp>
                    <wps:cNvSpPr/>
                    <wps:spPr>
                      <a:xfrm>
                        <a:off x="0" y="0"/>
                        <a:ext cx="6995160" cy="10074910"/>
                      </a:xfrm>
                      <a:prstGeom prst="rect">
                        <a:avLst/>
                      </a:prstGeom>
                      <a:noFill/>
                      <a:ln w="127000">
                        <a:solidFill>
                          <a:srgbClr val="ECEC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5D6C2" id="Rectangle 3" o:spid="_x0000_s1026" style="position:absolute;margin-left:-49pt;margin-top:-10.4pt;width:550.8pt;height:7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" filled="f" strokecolor="#ececec" strokeweight="10pt"/>
          </w:pict>
        </mc:Fallback>
      </mc:AlternateContent>
    </w:r>
    <w:r>
      <w:rPr>
        <w:noProof/>
        <w:lang w:eastAsia="en-NZ"/>
      </w:rPr>
      <w:drawing>
        <wp:inline distT="0" distB="0" distL="0" distR="0" wp14:anchorId="1F14E26E" wp14:editId="7F3F5858">
          <wp:extent cx="1142078" cy="69494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VIF_logo_RGB.png"/>
                  <pic:cNvPicPr/>
                </pic:nvPicPr>
                <pic:blipFill rotWithShape="1">
                  <a:blip r:embed="rId1">
                    <a:extLst>
                      <a:ext uri="{28A0092B-C50C-407E-A947-70E740481C1C}">
                        <a14:useLocalDpi xmlns:a14="http://schemas.microsoft.com/office/drawing/2010/main" val="0"/>
                      </a:ext>
                    </a:extLst>
                  </a:blip>
                  <a:srcRect r="7815"/>
                  <a:stretch/>
                </pic:blipFill>
                <pic:spPr bwMode="auto">
                  <a:xfrm>
                    <a:off x="0" y="0"/>
                    <a:ext cx="1141742" cy="6947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24256CC"/>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b w:val="0"/>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5CD3364"/>
    <w:multiLevelType w:val="hybridMultilevel"/>
    <w:tmpl w:val="C1989CA0"/>
    <w:lvl w:ilvl="0" w:tplc="AD0C58B0">
      <w:start w:val="1"/>
      <w:numFmt w:val="bullet"/>
      <w:lvlText w:val=""/>
      <w:lvlJc w:val="left"/>
      <w:pPr>
        <w:tabs>
          <w:tab w:val="num" w:pos="360"/>
        </w:tabs>
        <w:ind w:left="360" w:hanging="360"/>
      </w:pPr>
      <w:rPr>
        <w:rFonts w:ascii="Wingdings" w:hAnsi="Wingding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4090001">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D3671"/>
    <w:multiLevelType w:val="hybridMultilevel"/>
    <w:tmpl w:val="877AD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25177A"/>
    <w:multiLevelType w:val="hybridMultilevel"/>
    <w:tmpl w:val="9E8A9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423AE3"/>
    <w:multiLevelType w:val="hybridMultilevel"/>
    <w:tmpl w:val="B454A7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7654315"/>
    <w:multiLevelType w:val="hybridMultilevel"/>
    <w:tmpl w:val="5B1CBF6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E71AD5"/>
    <w:multiLevelType w:val="hybridMultilevel"/>
    <w:tmpl w:val="41AA91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021779D"/>
    <w:multiLevelType w:val="hybridMultilevel"/>
    <w:tmpl w:val="12D03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59"/>
    <w:rsid w:val="00114559"/>
    <w:rsid w:val="00142172"/>
    <w:rsid w:val="00160562"/>
    <w:rsid w:val="0018738B"/>
    <w:rsid w:val="00233AB8"/>
    <w:rsid w:val="002F4B1A"/>
    <w:rsid w:val="003200CA"/>
    <w:rsid w:val="00322372"/>
    <w:rsid w:val="00343321"/>
    <w:rsid w:val="004053FA"/>
    <w:rsid w:val="004773B7"/>
    <w:rsid w:val="004E238B"/>
    <w:rsid w:val="0054101A"/>
    <w:rsid w:val="005626F5"/>
    <w:rsid w:val="005633BE"/>
    <w:rsid w:val="005B0133"/>
    <w:rsid w:val="00610F24"/>
    <w:rsid w:val="00647AD0"/>
    <w:rsid w:val="006705F2"/>
    <w:rsid w:val="006A575A"/>
    <w:rsid w:val="006F4D62"/>
    <w:rsid w:val="0082299A"/>
    <w:rsid w:val="009E25AC"/>
    <w:rsid w:val="009E2C11"/>
    <w:rsid w:val="00A04168"/>
    <w:rsid w:val="00A3028B"/>
    <w:rsid w:val="00BA5092"/>
    <w:rsid w:val="00BD2ACF"/>
    <w:rsid w:val="00C912FA"/>
    <w:rsid w:val="00CA0F5C"/>
    <w:rsid w:val="00CD4C41"/>
    <w:rsid w:val="00CF5A9B"/>
    <w:rsid w:val="00DE4D63"/>
    <w:rsid w:val="00E0538E"/>
    <w:rsid w:val="00E23ED9"/>
    <w:rsid w:val="00E33906"/>
    <w:rsid w:val="00F23F62"/>
    <w:rsid w:val="00FE3D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E6DA"/>
  <w15:docId w15:val="{9A4F3DF7-63B8-4285-85C1-90C568B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B0133"/>
    <w:pPr>
      <w:numPr>
        <w:numId w:val="5"/>
      </w:numPr>
      <w:spacing w:after="0" w:line="240" w:lineRule="auto"/>
      <w:jc w:val="both"/>
      <w:outlineLvl w:val="0"/>
    </w:pPr>
    <w:rPr>
      <w:rFonts w:ascii="Arial" w:eastAsia="Calibri" w:hAnsi="Arial" w:cs="Arial"/>
      <w:kern w:val="36"/>
      <w:sz w:val="21"/>
      <w:szCs w:val="21"/>
      <w:lang w:eastAsia="en-NZ"/>
    </w:rPr>
  </w:style>
  <w:style w:type="paragraph" w:styleId="Heading2">
    <w:name w:val="heading 2"/>
    <w:basedOn w:val="Normal"/>
    <w:link w:val="Heading2Char"/>
    <w:uiPriority w:val="9"/>
    <w:unhideWhenUsed/>
    <w:qFormat/>
    <w:rsid w:val="005B0133"/>
    <w:pPr>
      <w:numPr>
        <w:ilvl w:val="1"/>
        <w:numId w:val="5"/>
      </w:numPr>
      <w:spacing w:after="0" w:line="240" w:lineRule="auto"/>
      <w:jc w:val="both"/>
      <w:outlineLvl w:val="1"/>
    </w:pPr>
    <w:rPr>
      <w:rFonts w:ascii="Arial" w:eastAsia="Calibri" w:hAnsi="Arial" w:cs="Arial"/>
      <w:sz w:val="21"/>
      <w:szCs w:val="21"/>
      <w:lang w:eastAsia="en-NZ"/>
    </w:rPr>
  </w:style>
  <w:style w:type="paragraph" w:styleId="Heading3">
    <w:name w:val="heading 3"/>
    <w:basedOn w:val="Normal"/>
    <w:link w:val="Heading3Char"/>
    <w:uiPriority w:val="9"/>
    <w:semiHidden/>
    <w:unhideWhenUsed/>
    <w:qFormat/>
    <w:rsid w:val="005B0133"/>
    <w:pPr>
      <w:numPr>
        <w:ilvl w:val="2"/>
        <w:numId w:val="5"/>
      </w:numPr>
      <w:spacing w:after="0" w:line="240" w:lineRule="auto"/>
      <w:jc w:val="both"/>
      <w:outlineLvl w:val="2"/>
    </w:pPr>
    <w:rPr>
      <w:rFonts w:ascii="Arial" w:eastAsia="Calibri" w:hAnsi="Arial" w:cs="Arial"/>
      <w:sz w:val="21"/>
      <w:szCs w:val="21"/>
      <w:lang w:eastAsia="en-NZ"/>
    </w:rPr>
  </w:style>
  <w:style w:type="paragraph" w:styleId="Heading4">
    <w:name w:val="heading 4"/>
    <w:basedOn w:val="Normal"/>
    <w:link w:val="Heading4Char"/>
    <w:uiPriority w:val="9"/>
    <w:semiHidden/>
    <w:unhideWhenUsed/>
    <w:qFormat/>
    <w:rsid w:val="005B0133"/>
    <w:pPr>
      <w:numPr>
        <w:ilvl w:val="3"/>
        <w:numId w:val="5"/>
      </w:numPr>
      <w:spacing w:after="0" w:line="360" w:lineRule="auto"/>
      <w:jc w:val="both"/>
      <w:outlineLvl w:val="3"/>
    </w:pPr>
    <w:rPr>
      <w:rFonts w:ascii="Arial" w:eastAsia="Calibri" w:hAnsi="Arial" w:cs="Arial"/>
      <w:sz w:val="21"/>
      <w:szCs w:val="21"/>
      <w:lang w:eastAsia="en-NZ"/>
    </w:rPr>
  </w:style>
  <w:style w:type="paragraph" w:styleId="Heading5">
    <w:name w:val="heading 5"/>
    <w:basedOn w:val="Normal"/>
    <w:link w:val="Heading5Char"/>
    <w:uiPriority w:val="9"/>
    <w:semiHidden/>
    <w:unhideWhenUsed/>
    <w:qFormat/>
    <w:rsid w:val="005B0133"/>
    <w:pPr>
      <w:numPr>
        <w:ilvl w:val="4"/>
        <w:numId w:val="5"/>
      </w:numPr>
      <w:spacing w:after="0" w:line="360" w:lineRule="auto"/>
      <w:jc w:val="both"/>
      <w:outlineLvl w:val="4"/>
    </w:pPr>
    <w:rPr>
      <w:rFonts w:ascii="Arial" w:eastAsia="Calibri" w:hAnsi="Arial" w:cs="Arial"/>
      <w:sz w:val="21"/>
      <w:szCs w:val="21"/>
      <w:lang w:eastAsia="en-NZ"/>
    </w:rPr>
  </w:style>
  <w:style w:type="paragraph" w:styleId="Heading6">
    <w:name w:val="heading 6"/>
    <w:basedOn w:val="Normal"/>
    <w:link w:val="Heading6Char"/>
    <w:uiPriority w:val="9"/>
    <w:semiHidden/>
    <w:unhideWhenUsed/>
    <w:qFormat/>
    <w:rsid w:val="005B0133"/>
    <w:pPr>
      <w:numPr>
        <w:ilvl w:val="5"/>
        <w:numId w:val="5"/>
      </w:numPr>
      <w:spacing w:after="0" w:line="360" w:lineRule="auto"/>
      <w:jc w:val="both"/>
      <w:outlineLvl w:val="5"/>
    </w:pPr>
    <w:rPr>
      <w:rFonts w:ascii="Arial" w:eastAsia="Calibri" w:hAnsi="Arial" w:cs="Arial"/>
      <w:sz w:val="21"/>
      <w:szCs w:val="21"/>
      <w:lang w:eastAsia="en-NZ"/>
    </w:rPr>
  </w:style>
  <w:style w:type="paragraph" w:styleId="Heading7">
    <w:name w:val="heading 7"/>
    <w:basedOn w:val="Normal"/>
    <w:link w:val="Heading7Char"/>
    <w:uiPriority w:val="9"/>
    <w:semiHidden/>
    <w:unhideWhenUsed/>
    <w:qFormat/>
    <w:rsid w:val="005B0133"/>
    <w:pPr>
      <w:numPr>
        <w:ilvl w:val="6"/>
        <w:numId w:val="5"/>
      </w:numPr>
      <w:spacing w:after="0" w:line="360" w:lineRule="auto"/>
      <w:jc w:val="both"/>
      <w:outlineLvl w:val="6"/>
    </w:pPr>
    <w:rPr>
      <w:rFonts w:ascii="Arial" w:eastAsia="Calibri" w:hAnsi="Arial" w:cs="Arial"/>
      <w:sz w:val="21"/>
      <w:szCs w:val="21"/>
      <w:lang w:eastAsia="en-NZ"/>
    </w:rPr>
  </w:style>
  <w:style w:type="paragraph" w:styleId="Heading8">
    <w:name w:val="heading 8"/>
    <w:basedOn w:val="Normal"/>
    <w:link w:val="Heading8Char"/>
    <w:uiPriority w:val="9"/>
    <w:semiHidden/>
    <w:unhideWhenUsed/>
    <w:qFormat/>
    <w:rsid w:val="005B0133"/>
    <w:pPr>
      <w:numPr>
        <w:ilvl w:val="7"/>
        <w:numId w:val="5"/>
      </w:numPr>
      <w:spacing w:after="0" w:line="360" w:lineRule="auto"/>
      <w:jc w:val="both"/>
      <w:outlineLvl w:val="7"/>
    </w:pPr>
    <w:rPr>
      <w:rFonts w:ascii="Arial" w:eastAsia="Calibri" w:hAnsi="Arial" w:cs="Arial"/>
      <w:sz w:val="21"/>
      <w:szCs w:val="21"/>
      <w:lang w:eastAsia="en-NZ"/>
    </w:rPr>
  </w:style>
  <w:style w:type="paragraph" w:styleId="Heading9">
    <w:name w:val="heading 9"/>
    <w:basedOn w:val="Normal"/>
    <w:link w:val="Heading9Char"/>
    <w:uiPriority w:val="9"/>
    <w:semiHidden/>
    <w:unhideWhenUsed/>
    <w:qFormat/>
    <w:rsid w:val="005B0133"/>
    <w:pPr>
      <w:numPr>
        <w:ilvl w:val="8"/>
        <w:numId w:val="5"/>
      </w:numPr>
      <w:spacing w:after="0" w:line="240" w:lineRule="auto"/>
      <w:jc w:val="both"/>
      <w:outlineLvl w:val="8"/>
    </w:pPr>
    <w:rPr>
      <w:rFonts w:ascii="Arial" w:eastAsia="Calibri" w:hAnsi="Arial" w:cs="Arial"/>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59"/>
    <w:rPr>
      <w:rFonts w:ascii="Tahoma" w:hAnsi="Tahoma" w:cs="Tahoma"/>
      <w:sz w:val="16"/>
      <w:szCs w:val="16"/>
    </w:rPr>
  </w:style>
  <w:style w:type="paragraph" w:styleId="Header">
    <w:name w:val="header"/>
    <w:basedOn w:val="Normal"/>
    <w:link w:val="HeaderChar"/>
    <w:uiPriority w:val="99"/>
    <w:unhideWhenUsed/>
    <w:rsid w:val="0011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559"/>
  </w:style>
  <w:style w:type="paragraph" w:styleId="Footer">
    <w:name w:val="footer"/>
    <w:basedOn w:val="Normal"/>
    <w:link w:val="FooterChar"/>
    <w:uiPriority w:val="99"/>
    <w:unhideWhenUsed/>
    <w:rsid w:val="0011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559"/>
  </w:style>
  <w:style w:type="paragraph" w:styleId="ListParagraph">
    <w:name w:val="List Paragraph"/>
    <w:basedOn w:val="Normal"/>
    <w:uiPriority w:val="34"/>
    <w:qFormat/>
    <w:rsid w:val="004E238B"/>
    <w:pPr>
      <w:spacing w:after="0" w:line="240" w:lineRule="auto"/>
      <w:ind w:left="720"/>
      <w:jc w:val="both"/>
    </w:pPr>
    <w:rPr>
      <w:rFonts w:ascii="Arial" w:eastAsia="Times New Roman" w:hAnsi="Arial" w:cs="Arial"/>
      <w:sz w:val="21"/>
      <w:szCs w:val="20"/>
      <w:lang w:eastAsia="en-NZ"/>
    </w:rPr>
  </w:style>
  <w:style w:type="table" w:styleId="TableGrid">
    <w:name w:val="Table Grid"/>
    <w:basedOn w:val="TableNormal"/>
    <w:uiPriority w:val="59"/>
    <w:rsid w:val="00BD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0133"/>
    <w:rPr>
      <w:rFonts w:ascii="Arial" w:eastAsia="Calibri" w:hAnsi="Arial" w:cs="Arial"/>
      <w:kern w:val="36"/>
      <w:sz w:val="21"/>
      <w:szCs w:val="21"/>
      <w:lang w:eastAsia="en-NZ"/>
    </w:rPr>
  </w:style>
  <w:style w:type="character" w:customStyle="1" w:styleId="Heading2Char">
    <w:name w:val="Heading 2 Char"/>
    <w:basedOn w:val="DefaultParagraphFont"/>
    <w:link w:val="Heading2"/>
    <w:uiPriority w:val="9"/>
    <w:rsid w:val="005B0133"/>
    <w:rPr>
      <w:rFonts w:ascii="Arial" w:eastAsia="Calibri" w:hAnsi="Arial" w:cs="Arial"/>
      <w:sz w:val="21"/>
      <w:szCs w:val="21"/>
      <w:lang w:eastAsia="en-NZ"/>
    </w:rPr>
  </w:style>
  <w:style w:type="character" w:customStyle="1" w:styleId="Heading3Char">
    <w:name w:val="Heading 3 Char"/>
    <w:basedOn w:val="DefaultParagraphFont"/>
    <w:link w:val="Heading3"/>
    <w:uiPriority w:val="9"/>
    <w:semiHidden/>
    <w:rsid w:val="005B0133"/>
    <w:rPr>
      <w:rFonts w:ascii="Arial" w:eastAsia="Calibri" w:hAnsi="Arial" w:cs="Arial"/>
      <w:sz w:val="21"/>
      <w:szCs w:val="21"/>
      <w:lang w:eastAsia="en-NZ"/>
    </w:rPr>
  </w:style>
  <w:style w:type="character" w:customStyle="1" w:styleId="Heading4Char">
    <w:name w:val="Heading 4 Char"/>
    <w:basedOn w:val="DefaultParagraphFont"/>
    <w:link w:val="Heading4"/>
    <w:uiPriority w:val="9"/>
    <w:semiHidden/>
    <w:rsid w:val="005B0133"/>
    <w:rPr>
      <w:rFonts w:ascii="Arial" w:eastAsia="Calibri" w:hAnsi="Arial" w:cs="Arial"/>
      <w:sz w:val="21"/>
      <w:szCs w:val="21"/>
      <w:lang w:eastAsia="en-NZ"/>
    </w:rPr>
  </w:style>
  <w:style w:type="character" w:customStyle="1" w:styleId="Heading5Char">
    <w:name w:val="Heading 5 Char"/>
    <w:basedOn w:val="DefaultParagraphFont"/>
    <w:link w:val="Heading5"/>
    <w:uiPriority w:val="9"/>
    <w:semiHidden/>
    <w:rsid w:val="005B0133"/>
    <w:rPr>
      <w:rFonts w:ascii="Arial" w:eastAsia="Calibri" w:hAnsi="Arial" w:cs="Arial"/>
      <w:sz w:val="21"/>
      <w:szCs w:val="21"/>
      <w:lang w:eastAsia="en-NZ"/>
    </w:rPr>
  </w:style>
  <w:style w:type="character" w:customStyle="1" w:styleId="Heading6Char">
    <w:name w:val="Heading 6 Char"/>
    <w:basedOn w:val="DefaultParagraphFont"/>
    <w:link w:val="Heading6"/>
    <w:uiPriority w:val="9"/>
    <w:semiHidden/>
    <w:rsid w:val="005B0133"/>
    <w:rPr>
      <w:rFonts w:ascii="Arial" w:eastAsia="Calibri" w:hAnsi="Arial" w:cs="Arial"/>
      <w:sz w:val="21"/>
      <w:szCs w:val="21"/>
      <w:lang w:eastAsia="en-NZ"/>
    </w:rPr>
  </w:style>
  <w:style w:type="character" w:customStyle="1" w:styleId="Heading7Char">
    <w:name w:val="Heading 7 Char"/>
    <w:basedOn w:val="DefaultParagraphFont"/>
    <w:link w:val="Heading7"/>
    <w:uiPriority w:val="9"/>
    <w:semiHidden/>
    <w:rsid w:val="005B0133"/>
    <w:rPr>
      <w:rFonts w:ascii="Arial" w:eastAsia="Calibri" w:hAnsi="Arial" w:cs="Arial"/>
      <w:sz w:val="21"/>
      <w:szCs w:val="21"/>
      <w:lang w:eastAsia="en-NZ"/>
    </w:rPr>
  </w:style>
  <w:style w:type="character" w:customStyle="1" w:styleId="Heading8Char">
    <w:name w:val="Heading 8 Char"/>
    <w:basedOn w:val="DefaultParagraphFont"/>
    <w:link w:val="Heading8"/>
    <w:uiPriority w:val="9"/>
    <w:semiHidden/>
    <w:rsid w:val="005B0133"/>
    <w:rPr>
      <w:rFonts w:ascii="Arial" w:eastAsia="Calibri" w:hAnsi="Arial" w:cs="Arial"/>
      <w:sz w:val="21"/>
      <w:szCs w:val="21"/>
      <w:lang w:eastAsia="en-NZ"/>
    </w:rPr>
  </w:style>
  <w:style w:type="character" w:customStyle="1" w:styleId="Heading9Char">
    <w:name w:val="Heading 9 Char"/>
    <w:basedOn w:val="DefaultParagraphFont"/>
    <w:link w:val="Heading9"/>
    <w:uiPriority w:val="9"/>
    <w:semiHidden/>
    <w:rsid w:val="005B0133"/>
    <w:rPr>
      <w:rFonts w:ascii="Arial" w:eastAsia="Calibri" w:hAnsi="Arial" w:cs="Arial"/>
      <w:sz w:val="21"/>
      <w:szCs w:val="21"/>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8066">
      <w:bodyDiv w:val="1"/>
      <w:marLeft w:val="0"/>
      <w:marRight w:val="0"/>
      <w:marTop w:val="0"/>
      <w:marBottom w:val="0"/>
      <w:divBdr>
        <w:top w:val="none" w:sz="0" w:space="0" w:color="auto"/>
        <w:left w:val="none" w:sz="0" w:space="0" w:color="auto"/>
        <w:bottom w:val="none" w:sz="0" w:space="0" w:color="auto"/>
        <w:right w:val="none" w:sz="0" w:space="0" w:color="auto"/>
      </w:divBdr>
    </w:div>
    <w:div w:id="1309288615">
      <w:bodyDiv w:val="1"/>
      <w:marLeft w:val="0"/>
      <w:marRight w:val="0"/>
      <w:marTop w:val="0"/>
      <w:marBottom w:val="0"/>
      <w:divBdr>
        <w:top w:val="none" w:sz="0" w:space="0" w:color="auto"/>
        <w:left w:val="none" w:sz="0" w:space="0" w:color="auto"/>
        <w:bottom w:val="none" w:sz="0" w:space="0" w:color="auto"/>
        <w:right w:val="none" w:sz="0" w:space="0" w:color="auto"/>
      </w:divBdr>
    </w:div>
    <w:div w:id="17588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Malo;Stu Christie</dc:creator>
  <cp:lastModifiedBy>Ruth Malo</cp:lastModifiedBy>
  <cp:revision>2</cp:revision>
  <cp:lastPrinted>2015-03-08T02:56:00Z</cp:lastPrinted>
  <dcterms:created xsi:type="dcterms:W3CDTF">2016-12-18T22:34:00Z</dcterms:created>
  <dcterms:modified xsi:type="dcterms:W3CDTF">2016-12-18T22:34:00Z</dcterms:modified>
</cp:coreProperties>
</file>